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81" w:rsidRDefault="00196F8B">
      <w:r>
        <w:t>Chapter 4 review notes</w:t>
      </w:r>
    </w:p>
    <w:p w:rsidR="00196F8B" w:rsidRDefault="00196F8B">
      <w:r>
        <w:t>En – at / in</w:t>
      </w:r>
      <w:r w:rsidR="00592940">
        <w:t xml:space="preserve"> …………..  </w:t>
      </w:r>
      <w:proofErr w:type="gramStart"/>
      <w:r w:rsidR="00592940">
        <w:t>follows</w:t>
      </w:r>
      <w:proofErr w:type="gramEnd"/>
      <w:r w:rsidR="00592940">
        <w:t xml:space="preserve"> the word “</w:t>
      </w:r>
      <w:proofErr w:type="spellStart"/>
      <w:r w:rsidR="00592940">
        <w:t>entrar</w:t>
      </w:r>
      <w:proofErr w:type="spellEnd"/>
      <w:r w:rsidR="00592940">
        <w:t>”</w:t>
      </w:r>
    </w:p>
    <w:p w:rsidR="00196F8B" w:rsidRDefault="00196F8B" w:rsidP="00196F8B">
      <w:pPr>
        <w:pStyle w:val="ListParagraph"/>
        <w:numPr>
          <w:ilvl w:val="0"/>
          <w:numId w:val="1"/>
        </w:numPr>
      </w:pPr>
      <w:proofErr w:type="spellStart"/>
      <w:r>
        <w:t>Ar</w:t>
      </w:r>
      <w:proofErr w:type="spellEnd"/>
      <w:r>
        <w:t xml:space="preserve"> verb endings</w:t>
      </w:r>
    </w:p>
    <w:tbl>
      <w:tblPr>
        <w:tblStyle w:val="TableGrid"/>
        <w:tblW w:w="4094" w:type="dxa"/>
        <w:tblLook w:val="04A0" w:firstRow="1" w:lastRow="0" w:firstColumn="1" w:lastColumn="0" w:noHBand="0" w:noVBand="1"/>
      </w:tblPr>
      <w:tblGrid>
        <w:gridCol w:w="1843"/>
        <w:gridCol w:w="2251"/>
      </w:tblGrid>
      <w:tr w:rsidR="00196F8B" w:rsidTr="0098621B">
        <w:trPr>
          <w:trHeight w:val="241"/>
        </w:trPr>
        <w:tc>
          <w:tcPr>
            <w:tcW w:w="1843" w:type="dxa"/>
          </w:tcPr>
          <w:p w:rsidR="00196F8B" w:rsidRDefault="00196F8B">
            <w:r>
              <w:t>-o</w:t>
            </w:r>
          </w:p>
        </w:tc>
        <w:tc>
          <w:tcPr>
            <w:tcW w:w="2251" w:type="dxa"/>
          </w:tcPr>
          <w:p w:rsidR="00196F8B" w:rsidRDefault="00196F8B">
            <w:r>
              <w:t>-</w:t>
            </w:r>
            <w:proofErr w:type="spellStart"/>
            <w:r>
              <w:t>amos</w:t>
            </w:r>
            <w:proofErr w:type="spellEnd"/>
          </w:p>
        </w:tc>
      </w:tr>
      <w:tr w:rsidR="00196F8B" w:rsidTr="0098621B">
        <w:trPr>
          <w:trHeight w:val="232"/>
        </w:trPr>
        <w:tc>
          <w:tcPr>
            <w:tcW w:w="1843" w:type="dxa"/>
          </w:tcPr>
          <w:p w:rsidR="00196F8B" w:rsidRDefault="00196F8B">
            <w:r>
              <w:t>-as</w:t>
            </w:r>
          </w:p>
        </w:tc>
        <w:tc>
          <w:tcPr>
            <w:tcW w:w="2251" w:type="dxa"/>
          </w:tcPr>
          <w:p w:rsidR="00196F8B" w:rsidRDefault="00196F8B"/>
        </w:tc>
      </w:tr>
      <w:tr w:rsidR="00196F8B" w:rsidTr="0098621B">
        <w:trPr>
          <w:trHeight w:val="241"/>
        </w:trPr>
        <w:tc>
          <w:tcPr>
            <w:tcW w:w="1843" w:type="dxa"/>
          </w:tcPr>
          <w:p w:rsidR="00196F8B" w:rsidRDefault="00196F8B">
            <w:r>
              <w:t>-a</w:t>
            </w:r>
          </w:p>
        </w:tc>
        <w:tc>
          <w:tcPr>
            <w:tcW w:w="2251" w:type="dxa"/>
          </w:tcPr>
          <w:p w:rsidR="00196F8B" w:rsidRDefault="00196F8B">
            <w:r>
              <w:t>-an</w:t>
            </w:r>
          </w:p>
        </w:tc>
      </w:tr>
    </w:tbl>
    <w:p w:rsidR="00196F8B" w:rsidRDefault="00196F8B"/>
    <w:p w:rsidR="00196F8B" w:rsidRDefault="00196F8B">
      <w:proofErr w:type="spellStart"/>
      <w:r>
        <w:t>Ir</w:t>
      </w:r>
      <w:proofErr w:type="spellEnd"/>
      <w:r>
        <w:t xml:space="preserve"> – to go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9"/>
        <w:gridCol w:w="3579"/>
      </w:tblGrid>
      <w:tr w:rsidR="00196F8B" w:rsidTr="0098621B">
        <w:trPr>
          <w:trHeight w:val="256"/>
        </w:trPr>
        <w:tc>
          <w:tcPr>
            <w:tcW w:w="3579" w:type="dxa"/>
          </w:tcPr>
          <w:p w:rsidR="00196F8B" w:rsidRDefault="00196F8B">
            <w:proofErr w:type="spellStart"/>
            <w:r>
              <w:t>Voy</w:t>
            </w:r>
            <w:proofErr w:type="spellEnd"/>
            <w:r>
              <w:t xml:space="preserve"> – I go</w:t>
            </w:r>
          </w:p>
        </w:tc>
        <w:tc>
          <w:tcPr>
            <w:tcW w:w="3579" w:type="dxa"/>
          </w:tcPr>
          <w:p w:rsidR="00196F8B" w:rsidRDefault="00196F8B">
            <w:proofErr w:type="spellStart"/>
            <w:r>
              <w:t>Vamos</w:t>
            </w:r>
            <w:proofErr w:type="spellEnd"/>
            <w:r>
              <w:t xml:space="preserve"> – we go, _____ and I go</w:t>
            </w:r>
          </w:p>
        </w:tc>
      </w:tr>
      <w:tr w:rsidR="00196F8B" w:rsidTr="0098621B">
        <w:trPr>
          <w:trHeight w:val="256"/>
        </w:trPr>
        <w:tc>
          <w:tcPr>
            <w:tcW w:w="3579" w:type="dxa"/>
          </w:tcPr>
          <w:p w:rsidR="00196F8B" w:rsidRDefault="00196F8B">
            <w:r>
              <w:t>Vas – you (inf. ) go</w:t>
            </w:r>
          </w:p>
        </w:tc>
        <w:tc>
          <w:tcPr>
            <w:tcW w:w="3579" w:type="dxa"/>
          </w:tcPr>
          <w:p w:rsidR="00196F8B" w:rsidRDefault="00196F8B"/>
        </w:tc>
      </w:tr>
      <w:tr w:rsidR="00196F8B" w:rsidTr="0098621B">
        <w:trPr>
          <w:trHeight w:val="363"/>
        </w:trPr>
        <w:tc>
          <w:tcPr>
            <w:tcW w:w="3579" w:type="dxa"/>
          </w:tcPr>
          <w:p w:rsidR="00196F8B" w:rsidRDefault="00196F8B">
            <w:proofErr w:type="spellStart"/>
            <w:r>
              <w:t>Va</w:t>
            </w:r>
            <w:proofErr w:type="spellEnd"/>
            <w:r>
              <w:t xml:space="preserve"> – he/she/ you (for.) etc…. go</w:t>
            </w:r>
            <w:r w:rsidR="00592940">
              <w:t>es</w:t>
            </w:r>
          </w:p>
        </w:tc>
        <w:tc>
          <w:tcPr>
            <w:tcW w:w="3579" w:type="dxa"/>
          </w:tcPr>
          <w:p w:rsidR="00196F8B" w:rsidRDefault="00196F8B">
            <w:r>
              <w:t>Van – they go, you all go, etc…. go</w:t>
            </w:r>
          </w:p>
        </w:tc>
      </w:tr>
    </w:tbl>
    <w:p w:rsidR="00196F8B" w:rsidRDefault="00196F8B"/>
    <w:p w:rsidR="00196F8B" w:rsidRDefault="00196F8B">
      <w:r>
        <w:t>Dar – to give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2"/>
        <w:gridCol w:w="3722"/>
      </w:tblGrid>
      <w:tr w:rsidR="0098621B" w:rsidTr="0098621B">
        <w:trPr>
          <w:trHeight w:val="259"/>
        </w:trPr>
        <w:tc>
          <w:tcPr>
            <w:tcW w:w="3722" w:type="dxa"/>
          </w:tcPr>
          <w:p w:rsidR="0098621B" w:rsidRDefault="0098621B">
            <w:proofErr w:type="spellStart"/>
            <w:r>
              <w:t>Doy</w:t>
            </w:r>
            <w:proofErr w:type="spellEnd"/>
            <w:r>
              <w:t xml:space="preserve"> – I give</w:t>
            </w:r>
          </w:p>
        </w:tc>
        <w:tc>
          <w:tcPr>
            <w:tcW w:w="3722" w:type="dxa"/>
          </w:tcPr>
          <w:p w:rsidR="0098621B" w:rsidRDefault="0098621B">
            <w:proofErr w:type="spellStart"/>
            <w:r>
              <w:t>Damos</w:t>
            </w:r>
            <w:proofErr w:type="spellEnd"/>
            <w:r>
              <w:t xml:space="preserve"> – we give, _____ and I give</w:t>
            </w:r>
          </w:p>
        </w:tc>
      </w:tr>
      <w:tr w:rsidR="0098621B" w:rsidTr="0098621B">
        <w:trPr>
          <w:trHeight w:val="249"/>
        </w:trPr>
        <w:tc>
          <w:tcPr>
            <w:tcW w:w="3722" w:type="dxa"/>
          </w:tcPr>
          <w:p w:rsidR="0098621B" w:rsidRDefault="0098621B">
            <w:r>
              <w:t>Das – you (inf.) give</w:t>
            </w:r>
          </w:p>
        </w:tc>
        <w:tc>
          <w:tcPr>
            <w:tcW w:w="3722" w:type="dxa"/>
          </w:tcPr>
          <w:p w:rsidR="0098621B" w:rsidRDefault="0098621B"/>
        </w:tc>
      </w:tr>
      <w:tr w:rsidR="0098621B" w:rsidTr="0098621B">
        <w:trPr>
          <w:trHeight w:val="259"/>
        </w:trPr>
        <w:tc>
          <w:tcPr>
            <w:tcW w:w="3722" w:type="dxa"/>
          </w:tcPr>
          <w:p w:rsidR="0098621B" w:rsidRDefault="0098621B">
            <w:r>
              <w:t>Da – he/she/ you (for.) etc… give</w:t>
            </w:r>
            <w:r w:rsidR="00592940">
              <w:t>s</w:t>
            </w:r>
            <w:bookmarkStart w:id="0" w:name="_GoBack"/>
            <w:bookmarkEnd w:id="0"/>
          </w:p>
        </w:tc>
        <w:tc>
          <w:tcPr>
            <w:tcW w:w="3722" w:type="dxa"/>
          </w:tcPr>
          <w:p w:rsidR="0098621B" w:rsidRDefault="0098621B">
            <w:r>
              <w:t>Dan – they give, you all give, etc… give</w:t>
            </w:r>
          </w:p>
        </w:tc>
      </w:tr>
    </w:tbl>
    <w:p w:rsidR="0098621B" w:rsidRDefault="0098621B"/>
    <w:p w:rsidR="0098621B" w:rsidRDefault="0098621B">
      <w:proofErr w:type="spellStart"/>
      <w:r>
        <w:t>Estar</w:t>
      </w:r>
      <w:proofErr w:type="spellEnd"/>
      <w:r>
        <w:t xml:space="preserve"> – to be (used for location and feelings…..more temporary things than </w:t>
      </w:r>
      <w:proofErr w:type="spellStart"/>
      <w:r>
        <w:t>ser</w:t>
      </w:r>
      <w:proofErr w:type="spellEnd"/>
      <w:r>
        <w:t xml:space="preserve"> was used for)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2"/>
        <w:gridCol w:w="3772"/>
      </w:tblGrid>
      <w:tr w:rsidR="0098621B" w:rsidTr="0098621B">
        <w:trPr>
          <w:trHeight w:val="267"/>
        </w:trPr>
        <w:tc>
          <w:tcPr>
            <w:tcW w:w="3772" w:type="dxa"/>
          </w:tcPr>
          <w:p w:rsidR="0098621B" w:rsidRDefault="0098621B">
            <w:proofErr w:type="spellStart"/>
            <w:r>
              <w:t>Estoy</w:t>
            </w:r>
            <w:proofErr w:type="spellEnd"/>
            <w:r>
              <w:t xml:space="preserve"> – I am</w:t>
            </w:r>
          </w:p>
        </w:tc>
        <w:tc>
          <w:tcPr>
            <w:tcW w:w="3772" w:type="dxa"/>
          </w:tcPr>
          <w:p w:rsidR="0098621B" w:rsidRDefault="0098621B">
            <w:proofErr w:type="spellStart"/>
            <w:r>
              <w:t>Estamos</w:t>
            </w:r>
            <w:proofErr w:type="spellEnd"/>
            <w:r>
              <w:t xml:space="preserve"> – we are, _____ and I are</w:t>
            </w:r>
          </w:p>
        </w:tc>
      </w:tr>
      <w:tr w:rsidR="0098621B" w:rsidTr="0098621B">
        <w:trPr>
          <w:trHeight w:val="267"/>
        </w:trPr>
        <w:tc>
          <w:tcPr>
            <w:tcW w:w="3772" w:type="dxa"/>
          </w:tcPr>
          <w:p w:rsidR="0098621B" w:rsidRDefault="0098621B">
            <w:proofErr w:type="spellStart"/>
            <w:r>
              <w:t>Estás</w:t>
            </w:r>
            <w:proofErr w:type="spellEnd"/>
            <w:r>
              <w:t xml:space="preserve"> – you (inf.) are</w:t>
            </w:r>
          </w:p>
        </w:tc>
        <w:tc>
          <w:tcPr>
            <w:tcW w:w="3772" w:type="dxa"/>
          </w:tcPr>
          <w:p w:rsidR="0098621B" w:rsidRDefault="0098621B"/>
        </w:tc>
      </w:tr>
      <w:tr w:rsidR="0098621B" w:rsidTr="0098621B">
        <w:trPr>
          <w:trHeight w:val="267"/>
        </w:trPr>
        <w:tc>
          <w:tcPr>
            <w:tcW w:w="3772" w:type="dxa"/>
          </w:tcPr>
          <w:p w:rsidR="0098621B" w:rsidRDefault="0098621B">
            <w:proofErr w:type="spellStart"/>
            <w:r>
              <w:t>Está</w:t>
            </w:r>
            <w:proofErr w:type="spellEnd"/>
            <w:r>
              <w:t xml:space="preserve"> – he/she, etc… is     you (for.) are</w:t>
            </w:r>
          </w:p>
        </w:tc>
        <w:tc>
          <w:tcPr>
            <w:tcW w:w="3772" w:type="dxa"/>
          </w:tcPr>
          <w:p w:rsidR="0098621B" w:rsidRDefault="0098621B">
            <w:proofErr w:type="spellStart"/>
            <w:r>
              <w:t>Están</w:t>
            </w:r>
            <w:proofErr w:type="spellEnd"/>
            <w:r>
              <w:t xml:space="preserve"> – they are, you all are, etc….. are</w:t>
            </w:r>
          </w:p>
        </w:tc>
      </w:tr>
    </w:tbl>
    <w:p w:rsidR="0098621B" w:rsidRDefault="0098621B"/>
    <w:p w:rsidR="0098621B" w:rsidRPr="0098621B" w:rsidRDefault="0098621B">
      <w:pPr>
        <w:rPr>
          <w:b/>
        </w:rPr>
      </w:pPr>
      <w:r w:rsidRPr="0098621B">
        <w:rPr>
          <w:b/>
        </w:rPr>
        <w:t>Contractions:  in Spanish contractions MUST be made if possible….not an option</w:t>
      </w:r>
    </w:p>
    <w:p w:rsidR="0098621B" w:rsidRPr="0098621B" w:rsidRDefault="0098621B">
      <w:pPr>
        <w:rPr>
          <w:b/>
        </w:rPr>
      </w:pPr>
      <w:r w:rsidRPr="0098621B">
        <w:rPr>
          <w:b/>
        </w:rPr>
        <w:t xml:space="preserve">A + el = al                                                                          de + el = </w:t>
      </w:r>
      <w:proofErr w:type="gramStart"/>
      <w:r w:rsidRPr="0098621B">
        <w:rPr>
          <w:b/>
        </w:rPr>
        <w:t>del</w:t>
      </w:r>
      <w:proofErr w:type="gramEnd"/>
    </w:p>
    <w:p w:rsidR="0098621B" w:rsidRPr="0098621B" w:rsidRDefault="0098621B">
      <w:pPr>
        <w:rPr>
          <w:b/>
        </w:rPr>
      </w:pPr>
      <w:proofErr w:type="gramStart"/>
      <w:r w:rsidRPr="0098621B">
        <w:rPr>
          <w:b/>
        </w:rPr>
        <w:t>“ al</w:t>
      </w:r>
      <w:proofErr w:type="gramEnd"/>
      <w:r w:rsidRPr="0098621B">
        <w:rPr>
          <w:b/>
        </w:rPr>
        <w:t xml:space="preserve"> “ could mean “to the”, “toward the”, or </w:t>
      </w:r>
      <w:r w:rsidRPr="0098621B">
        <w:rPr>
          <w:b/>
        </w:rPr>
        <w:tab/>
        <w:t>“del” could mean “from the”, “about the”, or “of the”</w:t>
      </w:r>
    </w:p>
    <w:p w:rsidR="0098621B" w:rsidRDefault="0098621B">
      <w:pPr>
        <w:rPr>
          <w:b/>
        </w:rPr>
      </w:pPr>
      <w:r w:rsidRPr="0098621B">
        <w:rPr>
          <w:b/>
        </w:rPr>
        <w:t>“</w:t>
      </w:r>
      <w:proofErr w:type="gramStart"/>
      <w:r w:rsidRPr="0098621B">
        <w:rPr>
          <w:b/>
        </w:rPr>
        <w:t>personal</w:t>
      </w:r>
      <w:proofErr w:type="gramEnd"/>
      <w:r w:rsidRPr="0098621B">
        <w:rPr>
          <w:b/>
        </w:rPr>
        <w:t xml:space="preserve"> ‘a’ the”</w:t>
      </w:r>
    </w:p>
    <w:p w:rsidR="0098621B" w:rsidRDefault="0098621B">
      <w:r>
        <w:t xml:space="preserve">Examples:  </w:t>
      </w:r>
    </w:p>
    <w:p w:rsidR="0098621B" w:rsidRDefault="0098621B">
      <w:proofErr w:type="gramStart"/>
      <w:r>
        <w:t xml:space="preserve">En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voy</w:t>
      </w:r>
      <w:proofErr w:type="spellEnd"/>
      <w:r>
        <w:t xml:space="preserve"> al </w:t>
      </w:r>
      <w:proofErr w:type="spellStart"/>
      <w:r>
        <w:t>laboratorio</w:t>
      </w:r>
      <w:proofErr w:type="spellEnd"/>
      <w:r>
        <w:t>.</w:t>
      </w:r>
      <w:proofErr w:type="gramEnd"/>
      <w:r>
        <w:tab/>
      </w:r>
      <w:r>
        <w:tab/>
      </w:r>
      <w:r>
        <w:tab/>
      </w:r>
      <w:proofErr w:type="spellStart"/>
      <w:r>
        <w:t>Él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professor.</w:t>
      </w:r>
    </w:p>
    <w:p w:rsidR="0098621B" w:rsidRPr="0098621B" w:rsidRDefault="00D20A0B">
      <w:proofErr w:type="spellStart"/>
      <w:proofErr w:type="gramStart"/>
      <w:r>
        <w:t>Comprendo</w:t>
      </w:r>
      <w:proofErr w:type="spellEnd"/>
      <w:r>
        <w:t xml:space="preserve"> al professor.</w:t>
      </w:r>
      <w:proofErr w:type="gramEnd"/>
      <w:r>
        <w:tab/>
      </w:r>
      <w:r>
        <w:tab/>
      </w:r>
      <w:r>
        <w:tab/>
      </w:r>
      <w:proofErr w:type="spellStart"/>
      <w:r>
        <w:t>Es</w:t>
      </w:r>
      <w:proofErr w:type="spellEnd"/>
      <w:r>
        <w:t xml:space="preserve"> la </w:t>
      </w:r>
      <w:proofErr w:type="spellStart"/>
      <w:r>
        <w:t>calculadora</w:t>
      </w:r>
      <w:proofErr w:type="spellEnd"/>
      <w:r>
        <w:t xml:space="preserve"> del muchacho.</w:t>
      </w:r>
    </w:p>
    <w:p w:rsidR="0098621B" w:rsidRPr="0098621B" w:rsidRDefault="0098621B">
      <w:pPr>
        <w:rPr>
          <w:b/>
        </w:rPr>
      </w:pPr>
    </w:p>
    <w:p w:rsidR="0098621B" w:rsidRDefault="0098621B"/>
    <w:p w:rsidR="0098621B" w:rsidRDefault="0098621B"/>
    <w:p w:rsidR="0098621B" w:rsidRDefault="0098621B"/>
    <w:sectPr w:rsidR="00986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60C62"/>
    <w:multiLevelType w:val="hybridMultilevel"/>
    <w:tmpl w:val="E55C9882"/>
    <w:lvl w:ilvl="0" w:tplc="4C9ED0B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F8B"/>
    <w:rsid w:val="00196F8B"/>
    <w:rsid w:val="00592940"/>
    <w:rsid w:val="00747881"/>
    <w:rsid w:val="00762453"/>
    <w:rsid w:val="0098621B"/>
    <w:rsid w:val="00D2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F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6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2</cp:revision>
  <dcterms:created xsi:type="dcterms:W3CDTF">2011-08-25T17:59:00Z</dcterms:created>
  <dcterms:modified xsi:type="dcterms:W3CDTF">2011-08-29T19:37:00Z</dcterms:modified>
</cp:coreProperties>
</file>